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684" w:rsidRPr="00C25F54" w:rsidRDefault="001A4684" w:rsidP="00FD75F9">
      <w:pPr>
        <w:pStyle w:val="2"/>
        <w:rPr>
          <w:color w:val="auto"/>
        </w:rPr>
      </w:pPr>
      <w:r w:rsidRPr="00C25F54">
        <w:rPr>
          <w:color w:val="auto"/>
        </w:rPr>
        <w:t>УДК 331.2</w:t>
      </w:r>
    </w:p>
    <w:p w:rsidR="00AE3AF1" w:rsidRDefault="00AE3AF1" w:rsidP="001A4684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СРАВНИТЕЛЬНАЯ</w:t>
      </w:r>
      <w:r w:rsidRPr="00AE3A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</w:t>
      </w:r>
      <w:r w:rsidRPr="00AE3A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МОТИВАЦИИ</w:t>
      </w:r>
      <w:r w:rsidRPr="00AE3A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AE3A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СТИМУЛИРОВАНИЯ</w:t>
      </w:r>
      <w:r w:rsidRPr="00AE3A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ПЕРСОНАЛА В РОС</w:t>
      </w:r>
      <w:r w:rsidR="00511496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ИИ И ЯПОНИИ</w:t>
      </w:r>
    </w:p>
    <w:p w:rsidR="00511496" w:rsidRPr="006F21D7" w:rsidRDefault="00511496" w:rsidP="00511496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11496">
        <w:rPr>
          <w:rFonts w:ascii="Times New Roman" w:hAnsi="Times New Roman" w:cs="Times New Roman"/>
          <w:sz w:val="28"/>
          <w:szCs w:val="28"/>
          <w:lang w:val="en-US"/>
        </w:rPr>
        <w:t>COMPARATIVE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CHARACTERISTICS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MOTIVATION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STIMULATION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PERSONNEL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6F21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  <w:lang w:val="en-US"/>
        </w:rPr>
        <w:t>JAPAN</w:t>
      </w:r>
    </w:p>
    <w:p w:rsidR="00AF32A0" w:rsidRDefault="00AF32A0" w:rsidP="001A4684">
      <w:pPr>
        <w:widowControl w:val="0"/>
        <w:spacing w:after="0" w:line="36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4684" w:rsidRDefault="001A4684" w:rsidP="001A4684">
      <w:pPr>
        <w:widowControl w:val="0"/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Кузнецов С.А</w:t>
      </w:r>
      <w:r w:rsidRPr="00C42442">
        <w:rPr>
          <w:rFonts w:ascii="Times New Roman" w:hAnsi="Times New Roman" w:cs="Times New Roman"/>
          <w:b/>
          <w:sz w:val="28"/>
          <w:szCs w:val="28"/>
        </w:rPr>
        <w:t>.,</w:t>
      </w:r>
      <w:r w:rsidRPr="00C42442">
        <w:rPr>
          <w:rFonts w:ascii="Times New Roman" w:hAnsi="Times New Roman" w:cs="Times New Roman"/>
          <w:sz w:val="28"/>
          <w:szCs w:val="28"/>
        </w:rPr>
        <w:t xml:space="preserve"> </w:t>
      </w:r>
      <w:r w:rsidR="00AE3AF1">
        <w:rPr>
          <w:rFonts w:ascii="Times New Roman" w:hAnsi="Times New Roman" w:cs="Times New Roman"/>
          <w:sz w:val="28"/>
          <w:szCs w:val="28"/>
        </w:rPr>
        <w:t xml:space="preserve">старший преподаватель </w:t>
      </w:r>
      <w:r w:rsidRPr="00C42442">
        <w:rPr>
          <w:rFonts w:ascii="Times New Roman" w:hAnsi="Times New Roman" w:cs="Times New Roman"/>
          <w:sz w:val="28"/>
          <w:szCs w:val="28"/>
        </w:rPr>
        <w:t xml:space="preserve">ФГБОУ ВО «Воронежский государственный лесотехнический университет им. </w:t>
      </w:r>
      <w:proofErr w:type="spellStart"/>
      <w:r w:rsidRPr="00C42442">
        <w:rPr>
          <w:rFonts w:ascii="Times New Roman" w:hAnsi="Times New Roman" w:cs="Times New Roman"/>
          <w:sz w:val="28"/>
          <w:szCs w:val="28"/>
        </w:rPr>
        <w:t>Г.Ф.Морозова</w:t>
      </w:r>
      <w:proofErr w:type="spellEnd"/>
      <w:r w:rsidRPr="00C42442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1A4684" w:rsidRPr="00C42442" w:rsidRDefault="001A4684" w:rsidP="001A4684">
      <w:pPr>
        <w:widowControl w:val="0"/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42442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442">
        <w:rPr>
          <w:rFonts w:ascii="Times New Roman" w:hAnsi="Times New Roman" w:cs="Times New Roman"/>
          <w:sz w:val="28"/>
          <w:szCs w:val="28"/>
        </w:rPr>
        <w:t xml:space="preserve">Воронеж </w:t>
      </w:r>
    </w:p>
    <w:p w:rsidR="001A4684" w:rsidRDefault="00AE3AF1" w:rsidP="00C25F54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Крутько Е.В.</w:t>
      </w:r>
      <w:r w:rsidR="006B47C5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47C5">
        <w:rPr>
          <w:rFonts w:ascii="Times New Roman" w:hAnsi="Times New Roman" w:cs="Times New Roman"/>
          <w:sz w:val="28"/>
          <w:szCs w:val="28"/>
        </w:rPr>
        <w:t>студентка</w:t>
      </w:r>
      <w:r w:rsidR="001A4684" w:rsidRPr="00C42442">
        <w:rPr>
          <w:rFonts w:ascii="Times New Roman" w:hAnsi="Times New Roman" w:cs="Times New Roman"/>
          <w:sz w:val="28"/>
          <w:szCs w:val="28"/>
        </w:rPr>
        <w:t xml:space="preserve"> ФГБОУ </w:t>
      </w:r>
      <w:proofErr w:type="gramStart"/>
      <w:r w:rsidR="001A4684" w:rsidRPr="00C42442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1A4684" w:rsidRPr="00C42442">
        <w:rPr>
          <w:rFonts w:ascii="Times New Roman" w:hAnsi="Times New Roman" w:cs="Times New Roman"/>
          <w:sz w:val="28"/>
          <w:szCs w:val="28"/>
        </w:rPr>
        <w:t xml:space="preserve"> «Воронежский </w:t>
      </w:r>
    </w:p>
    <w:p w:rsidR="001A4684" w:rsidRDefault="001A4684" w:rsidP="001A4684">
      <w:pPr>
        <w:widowControl w:val="0"/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42442">
        <w:rPr>
          <w:rFonts w:ascii="Times New Roman" w:hAnsi="Times New Roman" w:cs="Times New Roman"/>
          <w:sz w:val="28"/>
          <w:szCs w:val="28"/>
        </w:rPr>
        <w:t>государственный лесотехнический университет</w:t>
      </w:r>
      <w:r>
        <w:rPr>
          <w:rFonts w:ascii="Times New Roman" w:hAnsi="Times New Roman" w:cs="Times New Roman"/>
          <w:sz w:val="28"/>
          <w:szCs w:val="28"/>
        </w:rPr>
        <w:t xml:space="preserve"> им.</w:t>
      </w:r>
      <w:r w:rsidRPr="00C42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442">
        <w:rPr>
          <w:rFonts w:ascii="Times New Roman" w:hAnsi="Times New Roman" w:cs="Times New Roman"/>
          <w:sz w:val="28"/>
          <w:szCs w:val="28"/>
        </w:rPr>
        <w:t>Г.Ф.Морозова</w:t>
      </w:r>
      <w:proofErr w:type="spellEnd"/>
      <w:r w:rsidRPr="00C42442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1A4684" w:rsidRDefault="001A4684" w:rsidP="001A4684">
      <w:pPr>
        <w:widowControl w:val="0"/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42442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442">
        <w:rPr>
          <w:rFonts w:ascii="Times New Roman" w:hAnsi="Times New Roman" w:cs="Times New Roman"/>
          <w:sz w:val="28"/>
          <w:szCs w:val="28"/>
        </w:rPr>
        <w:t>Воронеж</w:t>
      </w:r>
    </w:p>
    <w:p w:rsidR="00C25F54" w:rsidRDefault="00C25F54" w:rsidP="00C25F54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42442">
        <w:rPr>
          <w:rFonts w:ascii="Times New Roman" w:hAnsi="Times New Roman" w:cs="Times New Roman"/>
          <w:b/>
          <w:sz w:val="28"/>
          <w:szCs w:val="28"/>
        </w:rPr>
        <w:t>Лесникова</w:t>
      </w:r>
      <w:proofErr w:type="spellEnd"/>
      <w:r w:rsidRPr="00C42442">
        <w:rPr>
          <w:rFonts w:ascii="Times New Roman" w:hAnsi="Times New Roman" w:cs="Times New Roman"/>
          <w:b/>
          <w:sz w:val="28"/>
          <w:szCs w:val="28"/>
        </w:rPr>
        <w:t xml:space="preserve"> М.С</w:t>
      </w:r>
      <w:r>
        <w:rPr>
          <w:rFonts w:ascii="Times New Roman" w:hAnsi="Times New Roman" w:cs="Times New Roman"/>
          <w:b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студентка</w:t>
      </w:r>
      <w:r w:rsidRPr="00C42442">
        <w:rPr>
          <w:rFonts w:ascii="Times New Roman" w:hAnsi="Times New Roman" w:cs="Times New Roman"/>
          <w:sz w:val="28"/>
          <w:szCs w:val="28"/>
        </w:rPr>
        <w:t xml:space="preserve"> ФГБОУ </w:t>
      </w:r>
      <w:proofErr w:type="gramStart"/>
      <w:r w:rsidRPr="00C42442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42442">
        <w:rPr>
          <w:rFonts w:ascii="Times New Roman" w:hAnsi="Times New Roman" w:cs="Times New Roman"/>
          <w:sz w:val="28"/>
          <w:szCs w:val="28"/>
        </w:rPr>
        <w:t xml:space="preserve"> «Воронежский </w:t>
      </w:r>
    </w:p>
    <w:p w:rsidR="00C25F54" w:rsidRDefault="00C25F54" w:rsidP="00C25F54">
      <w:pPr>
        <w:widowControl w:val="0"/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42442">
        <w:rPr>
          <w:rFonts w:ascii="Times New Roman" w:hAnsi="Times New Roman" w:cs="Times New Roman"/>
          <w:sz w:val="28"/>
          <w:szCs w:val="28"/>
        </w:rPr>
        <w:t>государственный лесотехнический университет</w:t>
      </w:r>
      <w:r>
        <w:rPr>
          <w:rFonts w:ascii="Times New Roman" w:hAnsi="Times New Roman" w:cs="Times New Roman"/>
          <w:sz w:val="28"/>
          <w:szCs w:val="28"/>
        </w:rPr>
        <w:t xml:space="preserve"> им.</w:t>
      </w:r>
      <w:r w:rsidRPr="00C42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442">
        <w:rPr>
          <w:rFonts w:ascii="Times New Roman" w:hAnsi="Times New Roman" w:cs="Times New Roman"/>
          <w:sz w:val="28"/>
          <w:szCs w:val="28"/>
        </w:rPr>
        <w:t>Г.Ф.Морозова</w:t>
      </w:r>
      <w:proofErr w:type="spellEnd"/>
      <w:r w:rsidRPr="00C42442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C25F54" w:rsidRDefault="00C25F54" w:rsidP="00C25F54">
      <w:pPr>
        <w:widowControl w:val="0"/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42442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442">
        <w:rPr>
          <w:rFonts w:ascii="Times New Roman" w:hAnsi="Times New Roman" w:cs="Times New Roman"/>
          <w:sz w:val="28"/>
          <w:szCs w:val="28"/>
        </w:rPr>
        <w:t>Воронеж</w:t>
      </w:r>
    </w:p>
    <w:p w:rsidR="00C25F54" w:rsidRDefault="00C25F54" w:rsidP="001A4684">
      <w:pPr>
        <w:widowControl w:val="0"/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AE3AF1" w:rsidRDefault="00AE3AF1" w:rsidP="00AE3AF1">
      <w:pPr>
        <w:widowControl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3AF1" w:rsidRDefault="00AE3AF1" w:rsidP="00511496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3AF1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AE3AF1">
        <w:rPr>
          <w:rFonts w:ascii="Times New Roman" w:hAnsi="Times New Roman" w:cs="Times New Roman"/>
          <w:sz w:val="28"/>
          <w:szCs w:val="28"/>
        </w:rPr>
        <w:t xml:space="preserve"> В данной статье говорится о </w:t>
      </w:r>
      <w:r w:rsidR="00910D7A">
        <w:rPr>
          <w:rFonts w:ascii="Times New Roman" w:hAnsi="Times New Roman" w:cs="Times New Roman"/>
          <w:sz w:val="28"/>
          <w:szCs w:val="28"/>
        </w:rPr>
        <w:t>сравнительной характеристике</w:t>
      </w:r>
      <w:r w:rsidRPr="00AE3AF1">
        <w:rPr>
          <w:rFonts w:ascii="Times New Roman" w:hAnsi="Times New Roman" w:cs="Times New Roman"/>
          <w:sz w:val="28"/>
          <w:szCs w:val="28"/>
        </w:rPr>
        <w:t xml:space="preserve"> мотивации и стимулировании персонала</w:t>
      </w:r>
      <w:r w:rsidR="00910D7A">
        <w:rPr>
          <w:rFonts w:ascii="Times New Roman" w:hAnsi="Times New Roman" w:cs="Times New Roman"/>
          <w:sz w:val="28"/>
          <w:szCs w:val="28"/>
        </w:rPr>
        <w:t xml:space="preserve"> в России и Японии</w:t>
      </w:r>
      <w:r w:rsidRPr="00AE3AF1">
        <w:rPr>
          <w:rFonts w:ascii="Times New Roman" w:hAnsi="Times New Roman" w:cs="Times New Roman"/>
          <w:sz w:val="28"/>
          <w:szCs w:val="28"/>
        </w:rPr>
        <w:t>, механизмы их реализации.</w:t>
      </w:r>
    </w:p>
    <w:p w:rsidR="00705D90" w:rsidRPr="002A5F3A" w:rsidRDefault="00511496" w:rsidP="00511496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E904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Abstract:</w:t>
      </w:r>
      <w:r w:rsidRPr="0051149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10D7A" w:rsidRPr="00910D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This article refers to the comparative characteristics of motivation and stimulation of personnel in Russia and Japan, mechanisms for their implementation.</w:t>
      </w:r>
    </w:p>
    <w:p w:rsidR="00511496" w:rsidRPr="00705D90" w:rsidRDefault="00511496" w:rsidP="00511496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442">
        <w:rPr>
          <w:rFonts w:ascii="Times New Roman" w:hAnsi="Times New Roman" w:cs="Times New Roman"/>
          <w:b/>
          <w:sz w:val="28"/>
          <w:szCs w:val="28"/>
        </w:rPr>
        <w:t>Ключевые</w:t>
      </w:r>
      <w:r w:rsidRPr="00705D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2442">
        <w:rPr>
          <w:rFonts w:ascii="Times New Roman" w:hAnsi="Times New Roman" w:cs="Times New Roman"/>
          <w:b/>
          <w:sz w:val="28"/>
          <w:szCs w:val="28"/>
        </w:rPr>
        <w:t>слова</w:t>
      </w:r>
      <w:r w:rsidRPr="00705D90">
        <w:rPr>
          <w:rFonts w:ascii="Times New Roman" w:hAnsi="Times New Roman" w:cs="Times New Roman"/>
          <w:sz w:val="28"/>
          <w:szCs w:val="28"/>
        </w:rPr>
        <w:t xml:space="preserve">: </w:t>
      </w:r>
      <w:r w:rsidRPr="00511496">
        <w:rPr>
          <w:rFonts w:ascii="Times New Roman" w:hAnsi="Times New Roman" w:cs="Times New Roman"/>
          <w:sz w:val="28"/>
          <w:szCs w:val="28"/>
        </w:rPr>
        <w:t>стимулирование</w:t>
      </w:r>
      <w:r w:rsidRPr="00705D90">
        <w:rPr>
          <w:rFonts w:ascii="Times New Roman" w:hAnsi="Times New Roman" w:cs="Times New Roman"/>
          <w:sz w:val="28"/>
          <w:szCs w:val="28"/>
        </w:rPr>
        <w:t xml:space="preserve">, </w:t>
      </w:r>
      <w:r w:rsidRPr="00511496">
        <w:rPr>
          <w:rFonts w:ascii="Times New Roman" w:hAnsi="Times New Roman" w:cs="Times New Roman"/>
          <w:sz w:val="28"/>
          <w:szCs w:val="28"/>
        </w:rPr>
        <w:t>мотивация</w:t>
      </w:r>
      <w:r w:rsidRPr="00705D90">
        <w:rPr>
          <w:rFonts w:ascii="Times New Roman" w:hAnsi="Times New Roman" w:cs="Times New Roman"/>
          <w:sz w:val="28"/>
          <w:szCs w:val="28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</w:rPr>
        <w:t>персонала</w:t>
      </w:r>
      <w:r w:rsidRPr="00705D90">
        <w:rPr>
          <w:rFonts w:ascii="Times New Roman" w:hAnsi="Times New Roman" w:cs="Times New Roman"/>
          <w:sz w:val="28"/>
          <w:szCs w:val="28"/>
        </w:rPr>
        <w:t xml:space="preserve">, </w:t>
      </w:r>
      <w:r w:rsidRPr="00511496">
        <w:rPr>
          <w:rFonts w:ascii="Times New Roman" w:hAnsi="Times New Roman" w:cs="Times New Roman"/>
          <w:sz w:val="28"/>
          <w:szCs w:val="28"/>
        </w:rPr>
        <w:t>особенности</w:t>
      </w:r>
      <w:r w:rsidRPr="00705D90">
        <w:rPr>
          <w:rFonts w:ascii="Times New Roman" w:hAnsi="Times New Roman" w:cs="Times New Roman"/>
          <w:sz w:val="28"/>
          <w:szCs w:val="28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</w:rPr>
        <w:t>мотивации</w:t>
      </w:r>
      <w:r w:rsidRPr="00705D90">
        <w:rPr>
          <w:rFonts w:ascii="Times New Roman" w:hAnsi="Times New Roman" w:cs="Times New Roman"/>
          <w:sz w:val="28"/>
          <w:szCs w:val="28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</w:rPr>
        <w:t>в</w:t>
      </w:r>
      <w:r w:rsidRPr="00705D90">
        <w:rPr>
          <w:rFonts w:ascii="Times New Roman" w:hAnsi="Times New Roman" w:cs="Times New Roman"/>
          <w:sz w:val="28"/>
          <w:szCs w:val="28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</w:rPr>
        <w:t>России</w:t>
      </w:r>
      <w:r w:rsidRPr="00705D90">
        <w:rPr>
          <w:rFonts w:ascii="Times New Roman" w:hAnsi="Times New Roman" w:cs="Times New Roman"/>
          <w:sz w:val="28"/>
          <w:szCs w:val="28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</w:rPr>
        <w:t>и</w:t>
      </w:r>
      <w:r w:rsidRPr="00705D90">
        <w:rPr>
          <w:rFonts w:ascii="Times New Roman" w:hAnsi="Times New Roman" w:cs="Times New Roman"/>
          <w:sz w:val="28"/>
          <w:szCs w:val="28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</w:rPr>
        <w:t>Японии</w:t>
      </w:r>
      <w:r w:rsidRPr="00705D90">
        <w:rPr>
          <w:rFonts w:ascii="Times New Roman" w:hAnsi="Times New Roman" w:cs="Times New Roman"/>
          <w:sz w:val="28"/>
          <w:szCs w:val="28"/>
        </w:rPr>
        <w:t>.</w:t>
      </w:r>
    </w:p>
    <w:p w:rsidR="00511496" w:rsidRPr="006F21D7" w:rsidRDefault="00511496" w:rsidP="00511496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9046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Key words:</w:t>
      </w:r>
      <w:r w:rsidRPr="0051149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511496">
        <w:rPr>
          <w:rFonts w:ascii="Times New Roman" w:hAnsi="Times New Roman" w:cs="Times New Roman"/>
          <w:color w:val="000000"/>
          <w:sz w:val="28"/>
          <w:szCs w:val="28"/>
          <w:lang w:val="en-US"/>
        </w:rPr>
        <w:t>stimulation, motivation of staff, features of motivation in Russia and Japan.</w:t>
      </w:r>
    </w:p>
    <w:p w:rsidR="00910D7A" w:rsidRDefault="00511496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1496">
        <w:rPr>
          <w:rFonts w:ascii="Times New Roman" w:hAnsi="Times New Roman" w:cs="Times New Roman"/>
          <w:sz w:val="28"/>
          <w:szCs w:val="28"/>
        </w:rPr>
        <w:t xml:space="preserve">В </w:t>
      </w:r>
      <w:r w:rsidR="00705D90">
        <w:rPr>
          <w:rFonts w:ascii="Times New Roman" w:hAnsi="Times New Roman" w:cs="Times New Roman"/>
          <w:sz w:val="28"/>
          <w:szCs w:val="28"/>
        </w:rPr>
        <w:t>наше время тема мотивации и</w:t>
      </w:r>
      <w:r w:rsidRPr="00511496">
        <w:rPr>
          <w:rFonts w:ascii="Times New Roman" w:hAnsi="Times New Roman" w:cs="Times New Roman"/>
          <w:sz w:val="28"/>
          <w:szCs w:val="28"/>
        </w:rPr>
        <w:t xml:space="preserve"> стимулирования работников стала одной из самых обсуждаемых в экономической литературе. При </w:t>
      </w:r>
      <w:r w:rsidR="00705D90">
        <w:rPr>
          <w:rFonts w:ascii="Times New Roman" w:hAnsi="Times New Roman" w:cs="Times New Roman"/>
          <w:sz w:val="28"/>
          <w:szCs w:val="28"/>
        </w:rPr>
        <w:t>разновидности</w:t>
      </w:r>
      <w:r w:rsidRPr="00511496">
        <w:rPr>
          <w:rFonts w:ascii="Times New Roman" w:hAnsi="Times New Roman" w:cs="Times New Roman"/>
          <w:sz w:val="28"/>
          <w:szCs w:val="28"/>
        </w:rPr>
        <w:t xml:space="preserve"> форм и методов повышения мотивации персонала проблема </w:t>
      </w:r>
      <w:r w:rsidRPr="00511496">
        <w:rPr>
          <w:rFonts w:ascii="Times New Roman" w:hAnsi="Times New Roman" w:cs="Times New Roman"/>
          <w:sz w:val="28"/>
          <w:szCs w:val="28"/>
        </w:rPr>
        <w:lastRenderedPageBreak/>
        <w:t xml:space="preserve">выбора </w:t>
      </w:r>
      <w:r w:rsidR="00705D90">
        <w:rPr>
          <w:rFonts w:ascii="Times New Roman" w:hAnsi="Times New Roman" w:cs="Times New Roman"/>
          <w:sz w:val="28"/>
          <w:szCs w:val="28"/>
        </w:rPr>
        <w:t>наилучшей</w:t>
      </w:r>
      <w:r w:rsidRPr="00511496">
        <w:rPr>
          <w:rFonts w:ascii="Times New Roman" w:hAnsi="Times New Roman" w:cs="Times New Roman"/>
          <w:sz w:val="28"/>
          <w:szCs w:val="28"/>
        </w:rPr>
        <w:t xml:space="preserve"> модели стимулирования, вознаграждения не теряет своей актуальности.</w:t>
      </w:r>
      <w:r w:rsidR="00910D7A">
        <w:rPr>
          <w:rFonts w:ascii="Times New Roman" w:hAnsi="Times New Roman" w:cs="Times New Roman"/>
          <w:sz w:val="28"/>
          <w:szCs w:val="28"/>
        </w:rPr>
        <w:t xml:space="preserve"> </w:t>
      </w:r>
      <w:r w:rsidRPr="00910D7A">
        <w:rPr>
          <w:rFonts w:ascii="Times New Roman" w:hAnsi="Times New Roman" w:cs="Times New Roman"/>
          <w:sz w:val="28"/>
          <w:szCs w:val="28"/>
        </w:rPr>
        <w:t xml:space="preserve">Овладев современными способами мотивации и стимулирования персонала, руководитель сможет значительно расширить свои возможности в привлечении </w:t>
      </w:r>
      <w:r w:rsidR="00705D90">
        <w:rPr>
          <w:rFonts w:ascii="Times New Roman" w:hAnsi="Times New Roman" w:cs="Times New Roman"/>
          <w:sz w:val="28"/>
          <w:szCs w:val="28"/>
        </w:rPr>
        <w:t>грамотного</w:t>
      </w:r>
      <w:r w:rsidRPr="00910D7A">
        <w:rPr>
          <w:rFonts w:ascii="Times New Roman" w:hAnsi="Times New Roman" w:cs="Times New Roman"/>
          <w:sz w:val="28"/>
          <w:szCs w:val="28"/>
        </w:rPr>
        <w:t xml:space="preserve"> специалиста к выполнению задач, направленных на достижение целей организации.</w:t>
      </w:r>
      <w:r w:rsidR="00255F77" w:rsidRPr="00910D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496" w:rsidRPr="00511496" w:rsidRDefault="00511496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1496">
        <w:rPr>
          <w:rFonts w:ascii="Times New Roman" w:hAnsi="Times New Roman" w:cs="Times New Roman"/>
          <w:sz w:val="28"/>
          <w:szCs w:val="28"/>
        </w:rPr>
        <w:t>В России основной формой мотивации является – заработная плата, различные надбавки к основной заработной плате, премии. На многих предприятиях при определ</w:t>
      </w:r>
      <w:r w:rsidR="00D87417">
        <w:rPr>
          <w:rFonts w:ascii="Times New Roman" w:hAnsi="Times New Roman" w:cs="Times New Roman"/>
          <w:sz w:val="28"/>
          <w:szCs w:val="28"/>
        </w:rPr>
        <w:t xml:space="preserve">ении размера оплаты учитываются не только </w:t>
      </w:r>
      <w:r w:rsidRPr="00511496">
        <w:rPr>
          <w:rFonts w:ascii="Times New Roman" w:hAnsi="Times New Roman" w:cs="Times New Roman"/>
          <w:sz w:val="28"/>
          <w:szCs w:val="28"/>
        </w:rPr>
        <w:t>стаж, квалификация и профессиональное мастерство, но и значимость работника для компании, его способность достичь определенных текущих и перспективных целей, а самое главное реа</w:t>
      </w:r>
      <w:r w:rsidR="001F67F8">
        <w:rPr>
          <w:rFonts w:ascii="Times New Roman" w:hAnsi="Times New Roman" w:cs="Times New Roman"/>
          <w:sz w:val="28"/>
          <w:szCs w:val="28"/>
        </w:rPr>
        <w:t>лизации этой способности. Н</w:t>
      </w:r>
      <w:r w:rsidRPr="00511496">
        <w:rPr>
          <w:rFonts w:ascii="Times New Roman" w:hAnsi="Times New Roman" w:cs="Times New Roman"/>
          <w:sz w:val="28"/>
          <w:szCs w:val="28"/>
        </w:rPr>
        <w:t xml:space="preserve">а российских предприятиях применяют как гибкие тарифные, так и бестарифные системы оплаты труда. </w:t>
      </w:r>
      <w:r w:rsidR="00D87417">
        <w:rPr>
          <w:rFonts w:ascii="Times New Roman" w:hAnsi="Times New Roman" w:cs="Times New Roman"/>
          <w:sz w:val="28"/>
          <w:szCs w:val="28"/>
        </w:rPr>
        <w:t>Б</w:t>
      </w:r>
      <w:r w:rsidRPr="00511496">
        <w:rPr>
          <w:rFonts w:ascii="Times New Roman" w:hAnsi="Times New Roman" w:cs="Times New Roman"/>
          <w:sz w:val="28"/>
          <w:szCs w:val="28"/>
        </w:rPr>
        <w:t>азовой</w:t>
      </w:r>
      <w:r w:rsidR="00D87417">
        <w:rPr>
          <w:rFonts w:ascii="Times New Roman" w:hAnsi="Times New Roman" w:cs="Times New Roman"/>
          <w:sz w:val="28"/>
          <w:szCs w:val="28"/>
        </w:rPr>
        <w:t xml:space="preserve"> основой</w:t>
      </w:r>
      <w:r w:rsidRPr="00511496">
        <w:rPr>
          <w:rFonts w:ascii="Times New Roman" w:hAnsi="Times New Roman" w:cs="Times New Roman"/>
          <w:sz w:val="28"/>
          <w:szCs w:val="28"/>
        </w:rPr>
        <w:t xml:space="preserve"> зар</w:t>
      </w:r>
      <w:r w:rsidR="00D87417">
        <w:rPr>
          <w:rFonts w:ascii="Times New Roman" w:hAnsi="Times New Roman" w:cs="Times New Roman"/>
          <w:sz w:val="28"/>
          <w:szCs w:val="28"/>
        </w:rPr>
        <w:t xml:space="preserve">аботной </w:t>
      </w:r>
      <w:r w:rsidRPr="00511496">
        <w:rPr>
          <w:rFonts w:ascii="Times New Roman" w:hAnsi="Times New Roman" w:cs="Times New Roman"/>
          <w:sz w:val="28"/>
          <w:szCs w:val="28"/>
        </w:rPr>
        <w:t xml:space="preserve">платы  является тариф. Тарифный заработок дополняется всевозможными видами премий, комиссионным вознаграждением, доплатами и надбавками, которые напрямую отражают результаты труда за определенный промежуток времени. </w:t>
      </w:r>
      <w:r w:rsidR="008136A7">
        <w:rPr>
          <w:rFonts w:ascii="Times New Roman" w:hAnsi="Times New Roman" w:cs="Times New Roman"/>
          <w:sz w:val="28"/>
          <w:szCs w:val="28"/>
        </w:rPr>
        <w:t xml:space="preserve">На </w:t>
      </w:r>
      <w:r w:rsidR="00744F8F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8136A7">
        <w:rPr>
          <w:rFonts w:ascii="Times New Roman" w:hAnsi="Times New Roman" w:cs="Times New Roman"/>
          <w:sz w:val="28"/>
          <w:szCs w:val="28"/>
        </w:rPr>
        <w:t>предприятиях широко используются</w:t>
      </w:r>
      <w:r w:rsidRPr="00511496">
        <w:rPr>
          <w:rFonts w:ascii="Times New Roman" w:hAnsi="Times New Roman" w:cs="Times New Roman"/>
          <w:sz w:val="28"/>
          <w:szCs w:val="28"/>
        </w:rPr>
        <w:t xml:space="preserve"> разовые премии, которые выплачиваются</w:t>
      </w:r>
      <w:r w:rsidR="00744F8F">
        <w:rPr>
          <w:rFonts w:ascii="Times New Roman" w:hAnsi="Times New Roman" w:cs="Times New Roman"/>
          <w:sz w:val="28"/>
          <w:szCs w:val="28"/>
        </w:rPr>
        <w:t xml:space="preserve"> за</w:t>
      </w:r>
      <w:r w:rsidRPr="00511496">
        <w:rPr>
          <w:rFonts w:ascii="Times New Roman" w:hAnsi="Times New Roman" w:cs="Times New Roman"/>
          <w:sz w:val="28"/>
          <w:szCs w:val="28"/>
        </w:rPr>
        <w:t xml:space="preserve"> </w:t>
      </w:r>
      <w:r w:rsidR="00744F8F">
        <w:rPr>
          <w:rFonts w:ascii="Times New Roman" w:hAnsi="Times New Roman" w:cs="Times New Roman"/>
          <w:sz w:val="28"/>
          <w:szCs w:val="28"/>
        </w:rPr>
        <w:t xml:space="preserve">успешное выполнение сотрудником конкретной работы, поручения руководителя, </w:t>
      </w:r>
      <w:r w:rsidRPr="00511496">
        <w:rPr>
          <w:rFonts w:ascii="Times New Roman" w:hAnsi="Times New Roman" w:cs="Times New Roman"/>
          <w:sz w:val="28"/>
          <w:szCs w:val="28"/>
        </w:rPr>
        <w:t>за достижение ко</w:t>
      </w:r>
      <w:r w:rsidR="00744F8F">
        <w:rPr>
          <w:rFonts w:ascii="Times New Roman" w:hAnsi="Times New Roman" w:cs="Times New Roman"/>
          <w:sz w:val="28"/>
          <w:szCs w:val="28"/>
        </w:rPr>
        <w:t>нкретных показателей</w:t>
      </w:r>
      <w:r w:rsidRPr="00511496">
        <w:rPr>
          <w:rFonts w:ascii="Times New Roman" w:hAnsi="Times New Roman" w:cs="Times New Roman"/>
          <w:sz w:val="28"/>
          <w:szCs w:val="28"/>
        </w:rPr>
        <w:t xml:space="preserve">, </w:t>
      </w:r>
      <w:r w:rsidR="00744F8F">
        <w:rPr>
          <w:rFonts w:ascii="Times New Roman" w:hAnsi="Times New Roman" w:cs="Times New Roman"/>
          <w:sz w:val="28"/>
          <w:szCs w:val="28"/>
        </w:rPr>
        <w:t>не входящих</w:t>
      </w:r>
      <w:r w:rsidRPr="00511496">
        <w:rPr>
          <w:rFonts w:ascii="Times New Roman" w:hAnsi="Times New Roman" w:cs="Times New Roman"/>
          <w:sz w:val="28"/>
          <w:szCs w:val="28"/>
        </w:rPr>
        <w:t xml:space="preserve"> в </w:t>
      </w:r>
      <w:r w:rsidR="00744F8F">
        <w:rPr>
          <w:rFonts w:ascii="Times New Roman" w:hAnsi="Times New Roman" w:cs="Times New Roman"/>
          <w:sz w:val="28"/>
          <w:szCs w:val="28"/>
        </w:rPr>
        <w:t>основной план</w:t>
      </w:r>
      <w:r w:rsidRPr="00511496">
        <w:rPr>
          <w:rFonts w:ascii="Times New Roman" w:hAnsi="Times New Roman" w:cs="Times New Roman"/>
          <w:sz w:val="28"/>
          <w:szCs w:val="28"/>
        </w:rPr>
        <w:t>. Например, премирование сотрудника  за заключен</w:t>
      </w:r>
      <w:r w:rsidR="00744F8F">
        <w:rPr>
          <w:rFonts w:ascii="Times New Roman" w:hAnsi="Times New Roman" w:cs="Times New Roman"/>
          <w:sz w:val="28"/>
          <w:szCs w:val="28"/>
        </w:rPr>
        <w:t>ие сверхприбыльного контракта, п</w:t>
      </w:r>
      <w:r w:rsidRPr="00511496">
        <w:rPr>
          <w:rFonts w:ascii="Times New Roman" w:hAnsi="Times New Roman" w:cs="Times New Roman"/>
          <w:sz w:val="28"/>
          <w:szCs w:val="28"/>
        </w:rPr>
        <w:t>ри этом размер само</w:t>
      </w:r>
      <w:r w:rsidR="008136A7">
        <w:rPr>
          <w:rFonts w:ascii="Times New Roman" w:hAnsi="Times New Roman" w:cs="Times New Roman"/>
          <w:sz w:val="28"/>
          <w:szCs w:val="28"/>
        </w:rPr>
        <w:t>й премии может быть небольшой, н</w:t>
      </w:r>
      <w:r w:rsidRPr="00511496">
        <w:rPr>
          <w:rFonts w:ascii="Times New Roman" w:hAnsi="Times New Roman" w:cs="Times New Roman"/>
          <w:sz w:val="28"/>
          <w:szCs w:val="28"/>
        </w:rPr>
        <w:t xml:space="preserve">о данному факту  придается </w:t>
      </w:r>
      <w:r w:rsidR="00744F8F">
        <w:rPr>
          <w:rFonts w:ascii="Times New Roman" w:hAnsi="Times New Roman" w:cs="Times New Roman"/>
          <w:sz w:val="28"/>
          <w:szCs w:val="28"/>
        </w:rPr>
        <w:t>широкая огласка</w:t>
      </w:r>
      <w:r w:rsidRPr="00511496">
        <w:rPr>
          <w:rFonts w:ascii="Times New Roman" w:hAnsi="Times New Roman" w:cs="Times New Roman"/>
          <w:sz w:val="28"/>
          <w:szCs w:val="28"/>
        </w:rPr>
        <w:t>, поскольку это способствует психологической мотивации коллектива в целом.</w:t>
      </w:r>
    </w:p>
    <w:p w:rsidR="00511496" w:rsidRPr="00511496" w:rsidRDefault="00511496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496">
        <w:rPr>
          <w:rFonts w:ascii="Times New Roman" w:hAnsi="Times New Roman" w:cs="Times New Roman"/>
          <w:sz w:val="28"/>
          <w:szCs w:val="28"/>
        </w:rPr>
        <w:t xml:space="preserve">Некоторые российские предприятия вместо материального поощрения используют моральные и социальные методы мотивации: предоставление льготных путевок  в санатории, профилактории, дома отдыха, детские оздоровительные лагеря, предоставление беспроцентных ссуд на приобретение жилья, служебный транспорт, публичная благодарность с записью в трудовую книжку и специальной премией, награждение ценным подарком, занесение на доску почета компании, присвоение звания </w:t>
      </w:r>
      <w:r w:rsidRPr="00511496">
        <w:rPr>
          <w:rFonts w:ascii="Times New Roman" w:hAnsi="Times New Roman" w:cs="Times New Roman"/>
          <w:sz w:val="28"/>
          <w:szCs w:val="28"/>
        </w:rPr>
        <w:lastRenderedPageBreak/>
        <w:t>«Почетный работник предприятия», присвоение звания «Ветеран труда» и т</w:t>
      </w:r>
      <w:proofErr w:type="gramEnd"/>
      <w:r w:rsidRPr="00511496">
        <w:rPr>
          <w:rFonts w:ascii="Times New Roman" w:hAnsi="Times New Roman" w:cs="Times New Roman"/>
          <w:sz w:val="28"/>
          <w:szCs w:val="28"/>
        </w:rPr>
        <w:t>.д.</w:t>
      </w:r>
    </w:p>
    <w:p w:rsidR="00511496" w:rsidRPr="00511496" w:rsidRDefault="00744F8F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511496" w:rsidRPr="00511496">
        <w:rPr>
          <w:rFonts w:ascii="Times New Roman" w:hAnsi="Times New Roman" w:cs="Times New Roman"/>
          <w:sz w:val="28"/>
          <w:szCs w:val="28"/>
        </w:rPr>
        <w:t xml:space="preserve"> существуют и методы наказания работников. К часто </w:t>
      </w:r>
      <w:proofErr w:type="gramStart"/>
      <w:r w:rsidR="00511496" w:rsidRPr="00511496">
        <w:rPr>
          <w:rFonts w:ascii="Times New Roman" w:hAnsi="Times New Roman" w:cs="Times New Roman"/>
          <w:sz w:val="28"/>
          <w:szCs w:val="28"/>
        </w:rPr>
        <w:t>встречающимся</w:t>
      </w:r>
      <w:proofErr w:type="gramEnd"/>
      <w:r w:rsidR="00511496" w:rsidRPr="00511496">
        <w:rPr>
          <w:rFonts w:ascii="Times New Roman" w:hAnsi="Times New Roman" w:cs="Times New Roman"/>
          <w:sz w:val="28"/>
          <w:szCs w:val="28"/>
        </w:rPr>
        <w:t xml:space="preserve"> относятся следующие: лишение премии, надбавок полностью или частично, выговор, перевод на менее оплачиваемую должность или нижестоящую.</w:t>
      </w:r>
    </w:p>
    <w:p w:rsidR="00511496" w:rsidRPr="00511496" w:rsidRDefault="00511496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1496">
        <w:rPr>
          <w:rFonts w:ascii="Times New Roman" w:hAnsi="Times New Roman" w:cs="Times New Roman"/>
          <w:sz w:val="28"/>
          <w:szCs w:val="28"/>
        </w:rPr>
        <w:t xml:space="preserve">Таким образом, используемые на сегодняшний день способы мотивации и стимулирования персонала на отечественных предприятиях отстают </w:t>
      </w:r>
      <w:proofErr w:type="gramStart"/>
      <w:r w:rsidRPr="0051149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11496">
        <w:rPr>
          <w:rFonts w:ascii="Times New Roman" w:hAnsi="Times New Roman" w:cs="Times New Roman"/>
          <w:sz w:val="28"/>
          <w:szCs w:val="28"/>
        </w:rPr>
        <w:t xml:space="preserve"> зарубежных.</w:t>
      </w:r>
    </w:p>
    <w:p w:rsidR="00511496" w:rsidRPr="00511496" w:rsidRDefault="00511496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1496">
        <w:rPr>
          <w:rFonts w:ascii="Times New Roman" w:hAnsi="Times New Roman" w:cs="Times New Roman"/>
          <w:sz w:val="28"/>
          <w:szCs w:val="28"/>
        </w:rPr>
        <w:t>Для сравнения рассмотрим способы мотивации и стимулирования персонала в Японии.</w:t>
      </w:r>
    </w:p>
    <w:p w:rsidR="00511496" w:rsidRPr="00511496" w:rsidRDefault="00171130" w:rsidP="005473BD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японских предприятий</w:t>
      </w:r>
      <w:r w:rsidR="00511496" w:rsidRPr="00511496">
        <w:rPr>
          <w:rFonts w:ascii="Times New Roman" w:hAnsi="Times New Roman" w:cs="Times New Roman"/>
          <w:sz w:val="28"/>
          <w:szCs w:val="28"/>
        </w:rPr>
        <w:t xml:space="preserve"> привлекает к себе внимание менеджеров с разных стран. Японские методы управления считаются одной из </w:t>
      </w:r>
      <w:r>
        <w:rPr>
          <w:rFonts w:ascii="Times New Roman" w:hAnsi="Times New Roman" w:cs="Times New Roman"/>
          <w:sz w:val="28"/>
          <w:szCs w:val="28"/>
        </w:rPr>
        <w:t>главных</w:t>
      </w:r>
      <w:r w:rsidR="00511496" w:rsidRPr="00511496">
        <w:rPr>
          <w:rFonts w:ascii="Times New Roman" w:hAnsi="Times New Roman" w:cs="Times New Roman"/>
          <w:sz w:val="28"/>
          <w:szCs w:val="28"/>
        </w:rPr>
        <w:t xml:space="preserve"> составляющих «японского экономического чуда». </w:t>
      </w:r>
      <w:r>
        <w:rPr>
          <w:rFonts w:ascii="Times New Roman" w:hAnsi="Times New Roman" w:cs="Times New Roman"/>
          <w:sz w:val="28"/>
          <w:szCs w:val="28"/>
        </w:rPr>
        <w:t>Главными принципами являются</w:t>
      </w:r>
      <w:r w:rsidR="00511496" w:rsidRPr="00511496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511496" w:rsidRPr="00511496">
        <w:rPr>
          <w:rFonts w:ascii="Times New Roman" w:hAnsi="Times New Roman" w:cs="Times New Roman"/>
          <w:sz w:val="28"/>
          <w:szCs w:val="28"/>
        </w:rPr>
        <w:t>пожизненный</w:t>
      </w:r>
      <w:proofErr w:type="gramEnd"/>
      <w:r w:rsidR="00511496" w:rsidRPr="00511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496" w:rsidRPr="00511496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="00511496" w:rsidRPr="00511496">
        <w:rPr>
          <w:rFonts w:ascii="Times New Roman" w:hAnsi="Times New Roman" w:cs="Times New Roman"/>
          <w:sz w:val="28"/>
          <w:szCs w:val="28"/>
        </w:rPr>
        <w:t xml:space="preserve"> персонала, система старшинства при определении заработной платы и служебных повышений. Постоянным работникам гарантируется </w:t>
      </w:r>
      <w:r w:rsidR="005473BD">
        <w:rPr>
          <w:rFonts w:ascii="Times New Roman" w:hAnsi="Times New Roman" w:cs="Times New Roman"/>
          <w:sz w:val="28"/>
          <w:szCs w:val="28"/>
        </w:rPr>
        <w:t>ежегодное</w:t>
      </w:r>
      <w:r w:rsidR="00511496" w:rsidRPr="00511496">
        <w:rPr>
          <w:rFonts w:ascii="Times New Roman" w:hAnsi="Times New Roman" w:cs="Times New Roman"/>
          <w:sz w:val="28"/>
          <w:szCs w:val="28"/>
        </w:rPr>
        <w:t xml:space="preserve">   повышение  заработной платы, предусматриваются возможности  служебного  роста  и  продвижения  на  более   высокие   уровни иерархии.</w:t>
      </w:r>
    </w:p>
    <w:p w:rsidR="00511496" w:rsidRPr="00511496" w:rsidRDefault="00C528B1" w:rsidP="005473BD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11496" w:rsidRPr="00511496">
        <w:rPr>
          <w:rFonts w:ascii="Times New Roman" w:hAnsi="Times New Roman" w:cs="Times New Roman"/>
          <w:sz w:val="28"/>
          <w:szCs w:val="28"/>
        </w:rPr>
        <w:t xml:space="preserve"> структуру  заработной  платы  в  японской</w:t>
      </w:r>
      <w:r w:rsidR="005473BD">
        <w:rPr>
          <w:rFonts w:ascii="Times New Roman" w:hAnsi="Times New Roman" w:cs="Times New Roman"/>
          <w:sz w:val="28"/>
          <w:szCs w:val="28"/>
        </w:rPr>
        <w:t xml:space="preserve"> </w:t>
      </w:r>
      <w:r w:rsidR="00511496" w:rsidRPr="00511496">
        <w:rPr>
          <w:rFonts w:ascii="Times New Roman" w:hAnsi="Times New Roman" w:cs="Times New Roman"/>
          <w:sz w:val="28"/>
          <w:szCs w:val="28"/>
        </w:rPr>
        <w:t xml:space="preserve">фирме, </w:t>
      </w:r>
      <w:r>
        <w:rPr>
          <w:rFonts w:ascii="Times New Roman" w:hAnsi="Times New Roman" w:cs="Times New Roman"/>
          <w:sz w:val="28"/>
          <w:szCs w:val="28"/>
        </w:rPr>
        <w:t>входит три основные</w:t>
      </w:r>
      <w:r w:rsidR="00511496" w:rsidRPr="00511496">
        <w:rPr>
          <w:rFonts w:ascii="Times New Roman" w:hAnsi="Times New Roman" w:cs="Times New Roman"/>
          <w:sz w:val="28"/>
          <w:szCs w:val="28"/>
        </w:rPr>
        <w:t xml:space="preserve"> составляющие:</w:t>
      </w:r>
    </w:p>
    <w:p w:rsidR="00511496" w:rsidRPr="00511496" w:rsidRDefault="0013742D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11496" w:rsidRPr="00511496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496" w:rsidRPr="00511496">
        <w:rPr>
          <w:rFonts w:ascii="Times New Roman" w:hAnsi="Times New Roman" w:cs="Times New Roman"/>
          <w:sz w:val="28"/>
          <w:szCs w:val="28"/>
        </w:rPr>
        <w:t>основной оклад  или  базовая  ставка.  Определяется  в  зависимости  от возраста, стажа работы,  профессиональной  подготовки,  семейного  положения работника.</w:t>
      </w:r>
    </w:p>
    <w:p w:rsidR="00511496" w:rsidRPr="00511496" w:rsidRDefault="00511496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1496">
        <w:rPr>
          <w:rFonts w:ascii="Times New Roman" w:hAnsi="Times New Roman" w:cs="Times New Roman"/>
          <w:sz w:val="28"/>
          <w:szCs w:val="28"/>
        </w:rPr>
        <w:t xml:space="preserve">     2) дополнительные выплаты – надбавки, премии, бонусы, выплачиваемые не только  ежемесячно,  но и по результатам деятельности  за  каждое  полугодие. </w:t>
      </w:r>
    </w:p>
    <w:p w:rsidR="002A5F3A" w:rsidRDefault="00511496" w:rsidP="002A5F3A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1496">
        <w:rPr>
          <w:rFonts w:ascii="Times New Roman" w:hAnsi="Times New Roman" w:cs="Times New Roman"/>
          <w:sz w:val="28"/>
          <w:szCs w:val="28"/>
        </w:rPr>
        <w:t xml:space="preserve">     3) специальные выплаты на социальные ну</w:t>
      </w:r>
      <w:r w:rsidR="002A5F3A">
        <w:rPr>
          <w:rFonts w:ascii="Times New Roman" w:hAnsi="Times New Roman" w:cs="Times New Roman"/>
          <w:sz w:val="28"/>
          <w:szCs w:val="28"/>
        </w:rPr>
        <w:t xml:space="preserve">жды (т.е. </w:t>
      </w:r>
      <w:r w:rsidRPr="00511496">
        <w:rPr>
          <w:rFonts w:ascii="Times New Roman" w:hAnsi="Times New Roman" w:cs="Times New Roman"/>
          <w:sz w:val="28"/>
          <w:szCs w:val="28"/>
        </w:rPr>
        <w:t>надбавки  на содержание семьи, оплату проезда на работу,  квартирную  плату,  медицинское обслуживание, социальное страхование и  т.д.</w:t>
      </w:r>
      <w:proofErr w:type="gramStart"/>
      <w:r w:rsidRPr="0051149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2A5F3A" w:rsidRDefault="00511496" w:rsidP="002A5F3A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1496">
        <w:rPr>
          <w:rFonts w:ascii="Times New Roman" w:hAnsi="Times New Roman" w:cs="Times New Roman"/>
          <w:sz w:val="28"/>
          <w:szCs w:val="28"/>
        </w:rPr>
        <w:lastRenderedPageBreak/>
        <w:t xml:space="preserve">Система «пожизненного найма», означает, что человек устраивается на </w:t>
      </w:r>
      <w:proofErr w:type="gramStart"/>
      <w:r w:rsidRPr="00511496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Pr="00511496">
        <w:rPr>
          <w:rFonts w:ascii="Times New Roman" w:hAnsi="Times New Roman" w:cs="Times New Roman"/>
          <w:sz w:val="28"/>
          <w:szCs w:val="28"/>
        </w:rPr>
        <w:t xml:space="preserve"> на всю жизнь</w:t>
      </w:r>
      <w:r w:rsidR="0013742D">
        <w:rPr>
          <w:rFonts w:ascii="Times New Roman" w:hAnsi="Times New Roman" w:cs="Times New Roman"/>
          <w:sz w:val="28"/>
          <w:szCs w:val="28"/>
        </w:rPr>
        <w:t xml:space="preserve"> </w:t>
      </w:r>
      <w:r w:rsidRPr="00511496">
        <w:rPr>
          <w:rFonts w:ascii="Times New Roman" w:hAnsi="Times New Roman" w:cs="Times New Roman"/>
          <w:sz w:val="28"/>
          <w:szCs w:val="28"/>
        </w:rPr>
        <w:t xml:space="preserve"> до официального выход</w:t>
      </w:r>
      <w:r w:rsidR="0013742D">
        <w:rPr>
          <w:rFonts w:ascii="Times New Roman" w:hAnsi="Times New Roman" w:cs="Times New Roman"/>
          <w:sz w:val="28"/>
          <w:szCs w:val="28"/>
        </w:rPr>
        <w:t>а на пенсию, п</w:t>
      </w:r>
      <w:r w:rsidRPr="00511496">
        <w:rPr>
          <w:rFonts w:ascii="Times New Roman" w:hAnsi="Times New Roman" w:cs="Times New Roman"/>
          <w:sz w:val="28"/>
          <w:szCs w:val="28"/>
        </w:rPr>
        <w:t xml:space="preserve">остоянно продвигаясь </w:t>
      </w:r>
      <w:r w:rsidR="00255F77">
        <w:rPr>
          <w:rFonts w:ascii="Times New Roman" w:hAnsi="Times New Roman" w:cs="Times New Roman"/>
          <w:sz w:val="28"/>
          <w:szCs w:val="28"/>
        </w:rPr>
        <w:t>вверх по служебной лестнице.</w:t>
      </w:r>
    </w:p>
    <w:p w:rsidR="002A5F3A" w:rsidRDefault="00511496" w:rsidP="002A5F3A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1496">
        <w:rPr>
          <w:rFonts w:ascii="Times New Roman" w:hAnsi="Times New Roman" w:cs="Times New Roman"/>
          <w:sz w:val="28"/>
          <w:szCs w:val="28"/>
        </w:rPr>
        <w:t>Преимущества данной системы: низкий уровень безработицы, стабильность занятости, фирма накапливает богатый «человеческий капитал».</w:t>
      </w:r>
    </w:p>
    <w:p w:rsidR="00511496" w:rsidRPr="00511496" w:rsidRDefault="00511496" w:rsidP="002A5F3A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1496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13742D">
        <w:rPr>
          <w:rFonts w:ascii="Times New Roman" w:hAnsi="Times New Roman" w:cs="Times New Roman"/>
          <w:sz w:val="28"/>
          <w:szCs w:val="28"/>
        </w:rPr>
        <w:t xml:space="preserve">в Японии </w:t>
      </w:r>
      <w:r w:rsidRPr="00511496">
        <w:rPr>
          <w:rFonts w:ascii="Times New Roman" w:hAnsi="Times New Roman" w:cs="Times New Roman"/>
          <w:sz w:val="28"/>
          <w:szCs w:val="28"/>
        </w:rPr>
        <w:t xml:space="preserve">основным фактором мотивации труда на сегодняшний день является система </w:t>
      </w:r>
      <w:r w:rsidR="0013742D">
        <w:rPr>
          <w:rFonts w:ascii="Times New Roman" w:hAnsi="Times New Roman" w:cs="Times New Roman"/>
          <w:sz w:val="28"/>
          <w:szCs w:val="28"/>
        </w:rPr>
        <w:t>«</w:t>
      </w:r>
      <w:r w:rsidRPr="00511496">
        <w:rPr>
          <w:rFonts w:ascii="Times New Roman" w:hAnsi="Times New Roman" w:cs="Times New Roman"/>
          <w:sz w:val="28"/>
          <w:szCs w:val="28"/>
        </w:rPr>
        <w:t>пожизненного найма</w:t>
      </w:r>
      <w:r w:rsidR="0013742D">
        <w:rPr>
          <w:rFonts w:ascii="Times New Roman" w:hAnsi="Times New Roman" w:cs="Times New Roman"/>
          <w:sz w:val="28"/>
          <w:szCs w:val="28"/>
        </w:rPr>
        <w:t>»</w:t>
      </w:r>
      <w:r w:rsidRPr="00511496">
        <w:rPr>
          <w:rFonts w:ascii="Times New Roman" w:hAnsi="Times New Roman" w:cs="Times New Roman"/>
          <w:sz w:val="28"/>
          <w:szCs w:val="28"/>
        </w:rPr>
        <w:t>.</w:t>
      </w:r>
    </w:p>
    <w:p w:rsidR="00752489" w:rsidRDefault="003B4B0D" w:rsidP="00752489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4B0D">
        <w:rPr>
          <w:rFonts w:ascii="Times New Roman" w:hAnsi="Times New Roman" w:cs="Times New Roman"/>
          <w:sz w:val="28"/>
          <w:szCs w:val="28"/>
        </w:rPr>
        <w:t>Таким образом, факторы мотивации</w:t>
      </w:r>
      <w:r>
        <w:rPr>
          <w:rFonts w:ascii="Times New Roman" w:hAnsi="Times New Roman" w:cs="Times New Roman"/>
          <w:sz w:val="28"/>
          <w:szCs w:val="28"/>
        </w:rPr>
        <w:t xml:space="preserve"> и стимулирования</w:t>
      </w:r>
      <w:r w:rsidRPr="003B4B0D">
        <w:rPr>
          <w:rFonts w:ascii="Times New Roman" w:hAnsi="Times New Roman" w:cs="Times New Roman"/>
          <w:sz w:val="28"/>
          <w:szCs w:val="28"/>
        </w:rPr>
        <w:t xml:space="preserve"> на российских и </w:t>
      </w:r>
      <w:r>
        <w:rPr>
          <w:rFonts w:ascii="Times New Roman" w:hAnsi="Times New Roman" w:cs="Times New Roman"/>
          <w:sz w:val="28"/>
          <w:szCs w:val="28"/>
        </w:rPr>
        <w:t>японских</w:t>
      </w:r>
      <w:r w:rsidRPr="003B4B0D">
        <w:rPr>
          <w:rFonts w:ascii="Times New Roman" w:hAnsi="Times New Roman" w:cs="Times New Roman"/>
          <w:sz w:val="28"/>
          <w:szCs w:val="28"/>
        </w:rPr>
        <w:t xml:space="preserve"> предприятиях не одинаковы, это определяется не только разным </w:t>
      </w:r>
      <w:r>
        <w:rPr>
          <w:rFonts w:ascii="Times New Roman" w:hAnsi="Times New Roman" w:cs="Times New Roman"/>
          <w:sz w:val="28"/>
          <w:szCs w:val="28"/>
        </w:rPr>
        <w:t>уровнем экономического развития и</w:t>
      </w:r>
      <w:r w:rsidRPr="003B4B0D">
        <w:rPr>
          <w:rFonts w:ascii="Times New Roman" w:hAnsi="Times New Roman" w:cs="Times New Roman"/>
          <w:sz w:val="28"/>
          <w:szCs w:val="28"/>
        </w:rPr>
        <w:t xml:space="preserve"> индивидуальными культурными особенностями каждой страны, но и российским менталитетом. Хочется надеяться, что, </w:t>
      </w:r>
      <w:r>
        <w:rPr>
          <w:rFonts w:ascii="Times New Roman" w:hAnsi="Times New Roman" w:cs="Times New Roman"/>
          <w:sz w:val="28"/>
          <w:szCs w:val="28"/>
        </w:rPr>
        <w:t>применя</w:t>
      </w:r>
      <w:r w:rsidRPr="003B4B0D">
        <w:rPr>
          <w:rFonts w:ascii="Times New Roman" w:hAnsi="Times New Roman" w:cs="Times New Roman"/>
          <w:sz w:val="28"/>
          <w:szCs w:val="28"/>
        </w:rPr>
        <w:t>я опыт зарубежных коллег и собственные навыки, менеджеры добьются эффективной мотивации</w:t>
      </w:r>
      <w:r>
        <w:rPr>
          <w:rFonts w:ascii="Times New Roman" w:hAnsi="Times New Roman" w:cs="Times New Roman"/>
          <w:sz w:val="28"/>
          <w:szCs w:val="28"/>
        </w:rPr>
        <w:t xml:space="preserve"> и стимулирования</w:t>
      </w:r>
      <w:r w:rsidRPr="003B4B0D">
        <w:rPr>
          <w:rFonts w:ascii="Times New Roman" w:hAnsi="Times New Roman" w:cs="Times New Roman"/>
          <w:sz w:val="28"/>
          <w:szCs w:val="28"/>
        </w:rPr>
        <w:t xml:space="preserve"> сотрудников российских предприятий.</w:t>
      </w:r>
    </w:p>
    <w:p w:rsidR="00171130" w:rsidRPr="00511496" w:rsidRDefault="00171130" w:rsidP="00752489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1496" w:rsidRPr="00255F77" w:rsidRDefault="00255F77" w:rsidP="00255F77">
      <w:pPr>
        <w:shd w:val="clear" w:color="auto" w:fill="FFFFFF"/>
        <w:spacing w:after="0" w:line="36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литературы</w:t>
      </w:r>
      <w:r w:rsidRPr="00C424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C25F54" w:rsidRPr="00C25F54" w:rsidRDefault="00910D7A" w:rsidP="00C25F54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5F54">
        <w:rPr>
          <w:rFonts w:ascii="Times New Roman" w:hAnsi="Times New Roman" w:cs="Times New Roman"/>
          <w:sz w:val="28"/>
          <w:szCs w:val="28"/>
        </w:rPr>
        <w:t>1</w:t>
      </w:r>
      <w:r w:rsidR="00511496" w:rsidRPr="00C25F54">
        <w:rPr>
          <w:rFonts w:ascii="Times New Roman" w:hAnsi="Times New Roman" w:cs="Times New Roman"/>
          <w:sz w:val="28"/>
          <w:szCs w:val="28"/>
        </w:rPr>
        <w:t xml:space="preserve">.     </w:t>
      </w:r>
      <w:hyperlink r:id="rId6" w:history="1">
        <w:proofErr w:type="gramStart"/>
        <w:r w:rsidR="00C25F54" w:rsidRPr="00C25F54">
          <w:rPr>
            <w:rFonts w:ascii="Times New Roman" w:hAnsi="Times New Roman" w:cs="Times New Roman"/>
            <w:sz w:val="28"/>
            <w:szCs w:val="28"/>
            <w:lang w:val="en-US"/>
          </w:rPr>
          <w:t>MOTIVATION AND INCENTIVES FOR EMPLOYEES IN BUSINESS</w:t>
        </w:r>
      </w:hyperlink>
      <w:r w:rsidR="00C25F54" w:rsidRPr="00C25F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25F54" w:rsidRPr="00C25F54">
        <w:rPr>
          <w:rFonts w:ascii="Times New Roman" w:hAnsi="Times New Roman" w:cs="Times New Roman"/>
          <w:sz w:val="28"/>
          <w:szCs w:val="28"/>
          <w:lang w:val="en-US"/>
        </w:rPr>
        <w:t>Kuznetsov</w:t>
      </w:r>
      <w:proofErr w:type="spellEnd"/>
      <w:r w:rsidR="00C25F54" w:rsidRPr="00C25F54">
        <w:rPr>
          <w:rFonts w:ascii="Times New Roman" w:hAnsi="Times New Roman" w:cs="Times New Roman"/>
          <w:sz w:val="28"/>
          <w:szCs w:val="28"/>
          <w:lang w:val="en-US"/>
        </w:rPr>
        <w:t xml:space="preserve"> S.A.</w:t>
      </w:r>
      <w:r w:rsidR="00C25F54" w:rsidRPr="00C25F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7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Лесотехнический</w:t>
        </w:r>
        <w:r w:rsidR="00C25F54" w:rsidRPr="00C25F54"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C25F54" w:rsidRPr="00C25F54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="00C25F54" w:rsidRPr="00C25F54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C25F54" w:rsidRPr="00C25F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5F54" w:rsidRPr="00C25F54">
        <w:rPr>
          <w:rFonts w:ascii="Times New Roman" w:hAnsi="Times New Roman" w:cs="Times New Roman"/>
          <w:sz w:val="28"/>
          <w:szCs w:val="28"/>
        </w:rPr>
        <w:t>2012. </w:t>
      </w:r>
      <w:hyperlink r:id="rId8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№ 1</w:t>
        </w:r>
      </w:hyperlink>
      <w:r w:rsidR="00C25F54" w:rsidRPr="00C25F54">
        <w:rPr>
          <w:rFonts w:ascii="Times New Roman" w:hAnsi="Times New Roman" w:cs="Times New Roman"/>
          <w:sz w:val="28"/>
          <w:szCs w:val="28"/>
        </w:rPr>
        <w:t>. С. 122-130.</w:t>
      </w:r>
    </w:p>
    <w:p w:rsidR="00511496" w:rsidRPr="00511496" w:rsidRDefault="00910D7A" w:rsidP="00C25F54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1496" w:rsidRPr="00511496">
        <w:rPr>
          <w:rFonts w:ascii="Times New Roman" w:hAnsi="Times New Roman" w:cs="Times New Roman"/>
          <w:sz w:val="28"/>
          <w:szCs w:val="28"/>
        </w:rPr>
        <w:t xml:space="preserve">.     </w:t>
      </w:r>
      <w:hyperlink r:id="rId9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НЕДОСТАТКИ СИСТЕМЫ МОТИВАЦИИ В РОССИИ КАК СЛЕДСТВИЕ НЕСОВЕРШЕННОЙ СИСТЕМЫ УПРАВЛЕНИЯ ПЕРСОНАЛОМ</w:t>
        </w:r>
      </w:hyperlink>
      <w:r w:rsidR="00C25F54">
        <w:rPr>
          <w:rFonts w:ascii="Times New Roman" w:hAnsi="Times New Roman" w:cs="Times New Roman"/>
          <w:sz w:val="28"/>
          <w:szCs w:val="28"/>
        </w:rPr>
        <w:t xml:space="preserve">, </w:t>
      </w:r>
      <w:r w:rsidR="00C25F54" w:rsidRPr="00C25F54">
        <w:rPr>
          <w:rFonts w:ascii="Times New Roman" w:hAnsi="Times New Roman" w:cs="Times New Roman"/>
          <w:sz w:val="28"/>
          <w:szCs w:val="28"/>
        </w:rPr>
        <w:t>Кузнецов С.А.</w:t>
      </w:r>
      <w:r w:rsidR="00C25F54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Современные проблемы науки и образования</w:t>
        </w:r>
      </w:hyperlink>
      <w:r w:rsidR="00C25F54" w:rsidRPr="00C25F54">
        <w:rPr>
          <w:rFonts w:ascii="Times New Roman" w:hAnsi="Times New Roman" w:cs="Times New Roman"/>
          <w:sz w:val="28"/>
          <w:szCs w:val="28"/>
        </w:rPr>
        <w:t>. 2011. </w:t>
      </w:r>
      <w:hyperlink r:id="rId11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№ 6</w:t>
        </w:r>
      </w:hyperlink>
      <w:r w:rsidR="00C25F54" w:rsidRPr="00C25F54">
        <w:rPr>
          <w:rFonts w:ascii="Times New Roman" w:hAnsi="Times New Roman" w:cs="Times New Roman"/>
          <w:sz w:val="28"/>
          <w:szCs w:val="28"/>
        </w:rPr>
        <w:t>. С. 207.</w:t>
      </w:r>
    </w:p>
    <w:p w:rsidR="00511496" w:rsidRDefault="00910D7A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11496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АНАЛИЗ УРОВНЯ ЗАРАБОТНОЙ ПЛАТЫ - ВАЖНЕЙШЕГО СТИМУЛИРУЮЩЕГО ФАКТОРА ИННОВАЦИОННОЙ ДЕЯТЕЛЬНОСТИ</w:t>
        </w:r>
      </w:hyperlink>
      <w:r w:rsidR="00C25F54" w:rsidRPr="00C25F54">
        <w:rPr>
          <w:rFonts w:ascii="Times New Roman" w:hAnsi="Times New Roman" w:cs="Times New Roman"/>
          <w:sz w:val="28"/>
          <w:szCs w:val="28"/>
        </w:rPr>
        <w:br/>
        <w:t>Кузнецов</w:t>
      </w:r>
      <w:r w:rsidR="00C25F54">
        <w:rPr>
          <w:rFonts w:ascii="Times New Roman" w:hAnsi="Times New Roman" w:cs="Times New Roman"/>
          <w:sz w:val="28"/>
          <w:szCs w:val="28"/>
        </w:rPr>
        <w:t xml:space="preserve"> </w:t>
      </w:r>
      <w:r w:rsidR="00C25F54" w:rsidRPr="00C25F54">
        <w:rPr>
          <w:rFonts w:ascii="Times New Roman" w:hAnsi="Times New Roman" w:cs="Times New Roman"/>
          <w:sz w:val="28"/>
          <w:szCs w:val="28"/>
        </w:rPr>
        <w:t>С.А.</w:t>
      </w:r>
      <w:r w:rsidR="00C25F54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Современная экономика: проблемы, тенденции, перспективы</w:t>
        </w:r>
      </w:hyperlink>
      <w:r w:rsidR="00C25F54" w:rsidRPr="00C25F54">
        <w:rPr>
          <w:rFonts w:ascii="Times New Roman" w:hAnsi="Times New Roman" w:cs="Times New Roman"/>
          <w:sz w:val="28"/>
          <w:szCs w:val="28"/>
        </w:rPr>
        <w:t>. 2011. </w:t>
      </w:r>
      <w:hyperlink r:id="rId14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№ 4</w:t>
        </w:r>
      </w:hyperlink>
      <w:r w:rsidR="00C25F54" w:rsidRPr="00C25F54">
        <w:rPr>
          <w:rFonts w:ascii="Times New Roman" w:hAnsi="Times New Roman" w:cs="Times New Roman"/>
          <w:sz w:val="28"/>
          <w:szCs w:val="28"/>
        </w:rPr>
        <w:t>. С. 13-18.</w:t>
      </w:r>
    </w:p>
    <w:p w:rsidR="001A4684" w:rsidRPr="00255F77" w:rsidRDefault="00910D7A" w:rsidP="00255F77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11496">
        <w:rPr>
          <w:rFonts w:ascii="Times New Roman" w:hAnsi="Times New Roman" w:cs="Times New Roman"/>
          <w:sz w:val="28"/>
          <w:szCs w:val="28"/>
        </w:rPr>
        <w:t xml:space="preserve">. </w:t>
      </w:r>
      <w:hyperlink r:id="rId15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ОСНОВНЫЕ ПРОБЛЕМЫ МОТИВАЦИИ И СТИМУЛИРОВАНИЯ ТРУДА В РОССИИ</w:t>
        </w:r>
      </w:hyperlink>
      <w:r w:rsidR="00C25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5F54" w:rsidRPr="00C25F54">
        <w:rPr>
          <w:rFonts w:ascii="Times New Roman" w:hAnsi="Times New Roman" w:cs="Times New Roman"/>
          <w:sz w:val="28"/>
          <w:szCs w:val="28"/>
        </w:rPr>
        <w:t>Болгова</w:t>
      </w:r>
      <w:proofErr w:type="spellEnd"/>
      <w:r w:rsidR="00C25F54" w:rsidRPr="00C25F54">
        <w:rPr>
          <w:rFonts w:ascii="Times New Roman" w:hAnsi="Times New Roman" w:cs="Times New Roman"/>
          <w:sz w:val="28"/>
          <w:szCs w:val="28"/>
        </w:rPr>
        <w:t xml:space="preserve"> Т.Ю., </w:t>
      </w:r>
      <w:proofErr w:type="spellStart"/>
      <w:r w:rsidR="00C25F54" w:rsidRPr="00C25F54">
        <w:rPr>
          <w:rFonts w:ascii="Times New Roman" w:hAnsi="Times New Roman" w:cs="Times New Roman"/>
          <w:sz w:val="28"/>
          <w:szCs w:val="28"/>
        </w:rPr>
        <w:t>Болгова</w:t>
      </w:r>
      <w:proofErr w:type="spellEnd"/>
      <w:r w:rsidR="00C25F54" w:rsidRPr="00C25F54">
        <w:rPr>
          <w:rFonts w:ascii="Times New Roman" w:hAnsi="Times New Roman" w:cs="Times New Roman"/>
          <w:sz w:val="28"/>
          <w:szCs w:val="28"/>
        </w:rPr>
        <w:t xml:space="preserve"> М.В., Кузнецов С.А.</w:t>
      </w:r>
      <w:r w:rsidR="00C25F54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Актуальные направления научных исследований XXI века: теория и практика</w:t>
        </w:r>
      </w:hyperlink>
      <w:r w:rsidR="00C25F54" w:rsidRPr="00C25F54">
        <w:rPr>
          <w:rFonts w:ascii="Times New Roman" w:hAnsi="Times New Roman" w:cs="Times New Roman"/>
          <w:sz w:val="28"/>
          <w:szCs w:val="28"/>
        </w:rPr>
        <w:t>. 2013. </w:t>
      </w:r>
      <w:hyperlink r:id="rId17" w:history="1">
        <w:r w:rsidR="00C25F54" w:rsidRPr="00C25F54">
          <w:rPr>
            <w:rFonts w:ascii="Times New Roman" w:hAnsi="Times New Roman" w:cs="Times New Roman"/>
            <w:sz w:val="28"/>
            <w:szCs w:val="28"/>
          </w:rPr>
          <w:t>№ 1</w:t>
        </w:r>
      </w:hyperlink>
      <w:r w:rsidR="00C25F54" w:rsidRPr="00C25F54">
        <w:rPr>
          <w:rFonts w:ascii="Times New Roman" w:hAnsi="Times New Roman" w:cs="Times New Roman"/>
          <w:sz w:val="28"/>
          <w:szCs w:val="28"/>
        </w:rPr>
        <w:t xml:space="preserve">. </w:t>
      </w:r>
      <w:r w:rsidR="00C25F54" w:rsidRPr="00C25F54">
        <w:rPr>
          <w:rFonts w:ascii="Times New Roman" w:hAnsi="Times New Roman" w:cs="Times New Roman"/>
          <w:sz w:val="28"/>
          <w:szCs w:val="28"/>
        </w:rPr>
        <w:lastRenderedPageBreak/>
        <w:t>С. 262-265.</w:t>
      </w:r>
    </w:p>
    <w:sectPr w:rsidR="001A4684" w:rsidRPr="00255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A3951"/>
    <w:multiLevelType w:val="hybridMultilevel"/>
    <w:tmpl w:val="8A346BFC"/>
    <w:lvl w:ilvl="0" w:tplc="21CC0600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684"/>
    <w:rsid w:val="0013742D"/>
    <w:rsid w:val="00171130"/>
    <w:rsid w:val="001A4684"/>
    <w:rsid w:val="001F67F8"/>
    <w:rsid w:val="00255F77"/>
    <w:rsid w:val="002A5F3A"/>
    <w:rsid w:val="003B4B0D"/>
    <w:rsid w:val="00511496"/>
    <w:rsid w:val="005473BD"/>
    <w:rsid w:val="006B47C5"/>
    <w:rsid w:val="006F21D7"/>
    <w:rsid w:val="00705D90"/>
    <w:rsid w:val="00744F8F"/>
    <w:rsid w:val="00752489"/>
    <w:rsid w:val="008136A7"/>
    <w:rsid w:val="00910D7A"/>
    <w:rsid w:val="00A10083"/>
    <w:rsid w:val="00AE3AF1"/>
    <w:rsid w:val="00AF32A0"/>
    <w:rsid w:val="00C25F54"/>
    <w:rsid w:val="00C528B1"/>
    <w:rsid w:val="00D87417"/>
    <w:rsid w:val="00E368A5"/>
    <w:rsid w:val="00FD1708"/>
    <w:rsid w:val="00FD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84"/>
  </w:style>
  <w:style w:type="paragraph" w:styleId="2">
    <w:name w:val="heading 2"/>
    <w:basedOn w:val="a"/>
    <w:next w:val="a"/>
    <w:link w:val="20"/>
    <w:uiPriority w:val="9"/>
    <w:unhideWhenUsed/>
    <w:qFormat/>
    <w:rsid w:val="00FD75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49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D75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C25F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84"/>
  </w:style>
  <w:style w:type="paragraph" w:styleId="2">
    <w:name w:val="heading 2"/>
    <w:basedOn w:val="a"/>
    <w:next w:val="a"/>
    <w:link w:val="20"/>
    <w:uiPriority w:val="9"/>
    <w:unhideWhenUsed/>
    <w:qFormat/>
    <w:rsid w:val="00FD75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49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D75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C25F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contents.asp?issueid=1014322&amp;selid=17691273" TargetMode="External"/><Relationship Id="rId13" Type="http://schemas.openxmlformats.org/officeDocument/2006/relationships/hyperlink" Target="https://elibrary.ru/contents.asp?issueid=938814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library.ru/contents.asp?issueid=1014322" TargetMode="External"/><Relationship Id="rId12" Type="http://schemas.openxmlformats.org/officeDocument/2006/relationships/hyperlink" Target="https://elibrary.ru/item.asp?id=16411766" TargetMode="External"/><Relationship Id="rId17" Type="http://schemas.openxmlformats.org/officeDocument/2006/relationships/hyperlink" Target="https://elibrary.ru/contents.asp?issueid=1134951&amp;selid=20149289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ibrary.ru/contents.asp?issueid=113495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library.ru/item.asp?id=17691273" TargetMode="External"/><Relationship Id="rId11" Type="http://schemas.openxmlformats.org/officeDocument/2006/relationships/hyperlink" Target="https://elibrary.ru/contents.asp?issueid=1010092&amp;selid=1738858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ibrary.ru/item.asp?id=20149289" TargetMode="External"/><Relationship Id="rId10" Type="http://schemas.openxmlformats.org/officeDocument/2006/relationships/hyperlink" Target="https://elibrary.ru/contents.asp?issueid=101009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library.ru/item.asp?id=17388585" TargetMode="External"/><Relationship Id="rId14" Type="http://schemas.openxmlformats.org/officeDocument/2006/relationships/hyperlink" Target="https://elibrary.ru/contents.asp?issueid=938814&amp;selid=164117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Катя</cp:lastModifiedBy>
  <cp:revision>4</cp:revision>
  <dcterms:created xsi:type="dcterms:W3CDTF">2017-12-07T12:40:00Z</dcterms:created>
  <dcterms:modified xsi:type="dcterms:W3CDTF">2017-12-07T13:19:00Z</dcterms:modified>
</cp:coreProperties>
</file>